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right" w:tblpY="-615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3"/>
        <w:gridCol w:w="5060"/>
        <w:gridCol w:w="1215"/>
        <w:gridCol w:w="1761"/>
      </w:tblGrid>
      <w:tr w:rsidR="00CE28E5" w:rsidRPr="00CE28E5" w:rsidTr="00CE28E5">
        <w:trPr>
          <w:trHeight w:hRule="exact" w:val="295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2" w:right="-20"/>
              <w:rPr>
                <w:rFonts w:ascii="Courier New" w:eastAsia="Times New Roman" w:hAnsi="Courier New" w:cs="Times New Roman"/>
                <w:bCs/>
                <w:sz w:val="20"/>
                <w:szCs w:val="20"/>
                <w:lang w:val="es-ES" w:eastAsia="es-PE"/>
              </w:rPr>
            </w:pPr>
            <w:r w:rsidRPr="00CE28E5">
              <w:rPr>
                <w:rFonts w:ascii="Courier New" w:eastAsia="Times New Roman" w:hAnsi="Courier New" w:cs="Times New Roman"/>
                <w:bCs/>
                <w:noProof/>
                <w:sz w:val="20"/>
                <w:szCs w:val="20"/>
                <w:lang w:val="es-ES" w:eastAsia="es-ES"/>
              </w:rPr>
              <w:drawing>
                <wp:inline distT="0" distB="0" distL="0" distR="0" wp14:anchorId="5682BAE0" wp14:editId="70480B00">
                  <wp:extent cx="832485" cy="523875"/>
                  <wp:effectExtent l="0" t="0" r="571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762" w:right="17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  <w:r>
              <w:rPr>
                <w:rFonts w:ascii="Times New Roman" w:eastAsia="Times New Roman" w:hAnsi="Times New Roman" w:cs="Times New Roman"/>
                <w:b/>
                <w:w w:val="99"/>
                <w:sz w:val="20"/>
                <w:szCs w:val="20"/>
                <w:lang w:val="es-ES" w:eastAsia="es-PE"/>
              </w:rPr>
              <w:t>Anexo</w:t>
            </w:r>
            <w:r w:rsidRPr="00CE28E5">
              <w:rPr>
                <w:rFonts w:ascii="Times New Roman" w:eastAsia="Times New Roman" w:hAnsi="Times New Roman" w:cs="Times New Roman"/>
                <w:b/>
                <w:w w:val="99"/>
                <w:sz w:val="20"/>
                <w:szCs w:val="20"/>
                <w:lang w:val="es-ES" w:eastAsia="es-PE"/>
              </w:rPr>
              <w:t>: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04" w:right="-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Cód</w:t>
            </w:r>
            <w:r w:rsidRPr="00CE28E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es-ES" w:eastAsia="es-PE"/>
              </w:rPr>
              <w:t>i</w:t>
            </w: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go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02" w:right="-2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PE"/>
              </w:rPr>
            </w:pPr>
            <w:r w:rsidRPr="00CE28E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CHAD-RH-F-01.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20</w:t>
            </w:r>
          </w:p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02" w:right="-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</w:p>
        </w:tc>
      </w:tr>
      <w:tr w:rsidR="00CE28E5" w:rsidRPr="00CE28E5" w:rsidTr="00CE28E5">
        <w:trPr>
          <w:trHeight w:hRule="exact" w:val="293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02" w:right="-20"/>
              <w:rPr>
                <w:rFonts w:ascii="Courier New" w:eastAsia="Times New Roman" w:hAnsi="Courier New" w:cs="Times New Roman"/>
                <w:bCs/>
                <w:sz w:val="20"/>
                <w:szCs w:val="20"/>
                <w:lang w:val="es-ES" w:eastAsia="es-PE"/>
              </w:rPr>
            </w:pPr>
          </w:p>
        </w:tc>
        <w:tc>
          <w:tcPr>
            <w:tcW w:w="5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ES"/>
              </w:rPr>
            </w:pPr>
          </w:p>
          <w:p w:rsidR="00CE28E5" w:rsidRPr="00723BF3" w:rsidRDefault="00723BF3" w:rsidP="00CE2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723BF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ESTADO DE EMERGENCIA COVID 19 Y OTROS</w:t>
            </w:r>
          </w:p>
          <w:p w:rsidR="00CE28E5" w:rsidRPr="00CE28E5" w:rsidRDefault="00CE28E5" w:rsidP="00CE2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04" w:right="-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  <w:r w:rsidRPr="00CE28E5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val="es-ES" w:eastAsia="es-PE"/>
              </w:rPr>
              <w:t>V</w:t>
            </w: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e</w:t>
            </w:r>
            <w:r w:rsidRPr="00CE28E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es-ES" w:eastAsia="es-PE"/>
              </w:rPr>
              <w:t>rs</w:t>
            </w:r>
            <w:r w:rsidRPr="00CE28E5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val="es-ES" w:eastAsia="es-PE"/>
              </w:rPr>
              <w:t>i</w:t>
            </w:r>
            <w:r w:rsidRPr="00CE28E5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val="es-ES" w:eastAsia="es-PE"/>
              </w:rPr>
              <w:t>ó</w:t>
            </w: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n: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tabs>
                <w:tab w:val="center" w:pos="936"/>
              </w:tabs>
              <w:autoSpaceDE w:val="0"/>
              <w:autoSpaceDN w:val="0"/>
              <w:adjustRightInd w:val="0"/>
              <w:spacing w:before="22" w:after="0" w:line="240" w:lineRule="auto"/>
              <w:ind w:left="102" w:right="-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00</w:t>
            </w: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ab/>
            </w:r>
          </w:p>
        </w:tc>
      </w:tr>
      <w:tr w:rsidR="00CE28E5" w:rsidRPr="00CE28E5" w:rsidTr="00CE28E5">
        <w:trPr>
          <w:trHeight w:hRule="exact" w:val="295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02" w:right="-20"/>
              <w:rPr>
                <w:rFonts w:ascii="Courier New" w:eastAsia="Times New Roman" w:hAnsi="Courier New" w:cs="Times New Roman"/>
                <w:bCs/>
                <w:sz w:val="20"/>
                <w:szCs w:val="20"/>
                <w:lang w:val="es-ES" w:eastAsia="es-PE"/>
              </w:rPr>
            </w:pPr>
          </w:p>
        </w:tc>
        <w:tc>
          <w:tcPr>
            <w:tcW w:w="5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02" w:right="-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05" w:right="-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  <w:r w:rsidRPr="00CE28E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es-ES" w:eastAsia="es-PE"/>
              </w:rPr>
              <w:t>F</w:t>
            </w: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.</w:t>
            </w:r>
            <w:r w:rsidRPr="00CE28E5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val="es-ES" w:eastAsia="es-PE"/>
              </w:rPr>
              <w:t xml:space="preserve"> </w:t>
            </w:r>
            <w:r w:rsidRPr="00CE28E5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val="es-ES" w:eastAsia="es-PE"/>
              </w:rPr>
              <w:t>E</w:t>
            </w:r>
            <w:r w:rsidRPr="00CE28E5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  <w:lang w:val="es-ES" w:eastAsia="es-PE"/>
              </w:rPr>
              <w:t>m</w:t>
            </w:r>
            <w:r w:rsidRPr="00CE28E5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val="es-ES" w:eastAsia="es-PE"/>
              </w:rPr>
              <w:t>i</w:t>
            </w:r>
            <w:r w:rsidRPr="00CE28E5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es-ES" w:eastAsia="es-PE"/>
              </w:rPr>
              <w:t>s</w:t>
            </w:r>
            <w:r w:rsidRPr="00CE28E5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val="es-ES" w:eastAsia="es-PE"/>
              </w:rPr>
              <w:t>i</w:t>
            </w: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ón: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02" w:right="-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1</w:t>
            </w:r>
            <w:r w:rsidR="009A6C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6</w:t>
            </w: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/</w:t>
            </w:r>
            <w:r w:rsidR="009A6C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11</w:t>
            </w:r>
            <w:r w:rsidRPr="00CE2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/20</w:t>
            </w:r>
            <w:r w:rsidR="001A45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  <w:t>20</w:t>
            </w:r>
          </w:p>
          <w:p w:rsidR="00CE28E5" w:rsidRPr="00CE28E5" w:rsidRDefault="00CE28E5" w:rsidP="00CE28E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02" w:right="-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 w:eastAsia="es-PE"/>
              </w:rPr>
            </w:pPr>
          </w:p>
        </w:tc>
      </w:tr>
    </w:tbl>
    <w:p w:rsidR="0073119F" w:rsidRPr="00723BF3" w:rsidRDefault="0073119F" w:rsidP="001B5770">
      <w:pPr>
        <w:jc w:val="center"/>
        <w:rPr>
          <w:rFonts w:ascii="Arial" w:hAnsi="Arial" w:cs="Arial"/>
          <w:b/>
          <w:sz w:val="20"/>
          <w:szCs w:val="20"/>
        </w:rPr>
      </w:pPr>
    </w:p>
    <w:p w:rsidR="00BC5D76" w:rsidRPr="00723BF3" w:rsidRDefault="00BC5D76" w:rsidP="00BC5D76">
      <w:pPr>
        <w:rPr>
          <w:rFonts w:ascii="Arial" w:hAnsi="Arial" w:cs="Arial"/>
          <w:sz w:val="20"/>
          <w:szCs w:val="20"/>
        </w:rPr>
      </w:pPr>
      <w:r w:rsidRPr="00723BF3">
        <w:rPr>
          <w:rFonts w:ascii="Arial" w:hAnsi="Arial" w:cs="Arial"/>
          <w:sz w:val="20"/>
          <w:szCs w:val="20"/>
        </w:rPr>
        <w:t>Cuando el Gobierno dicte estado de Emergencia Sanitaria y otros:</w:t>
      </w:r>
    </w:p>
    <w:p w:rsidR="00E051DC" w:rsidRPr="00723BF3" w:rsidRDefault="00E051DC" w:rsidP="00BC5D76">
      <w:pPr>
        <w:rPr>
          <w:rFonts w:ascii="Arial" w:hAnsi="Arial" w:cs="Arial"/>
          <w:sz w:val="20"/>
          <w:szCs w:val="20"/>
        </w:rPr>
      </w:pPr>
      <w:r w:rsidRPr="00723BF3">
        <w:rPr>
          <w:rFonts w:ascii="Arial" w:hAnsi="Arial" w:cs="Arial"/>
          <w:b/>
          <w:sz w:val="20"/>
          <w:szCs w:val="20"/>
        </w:rPr>
        <w:t>Capacitación del Personal</w:t>
      </w:r>
      <w:r w:rsidRPr="00723BF3">
        <w:rPr>
          <w:rFonts w:ascii="Arial" w:hAnsi="Arial" w:cs="Arial"/>
          <w:sz w:val="20"/>
          <w:szCs w:val="20"/>
        </w:rPr>
        <w:t>.-  Las capacitaciones se darán en forma virtual por los diversos medios de comunicación remota</w:t>
      </w:r>
      <w:r w:rsidR="007B6669" w:rsidRPr="00723BF3">
        <w:rPr>
          <w:rFonts w:ascii="Arial" w:hAnsi="Arial" w:cs="Arial"/>
          <w:sz w:val="20"/>
          <w:szCs w:val="20"/>
        </w:rPr>
        <w:t xml:space="preserve"> </w:t>
      </w:r>
      <w:r w:rsidRPr="00723BF3">
        <w:rPr>
          <w:rFonts w:ascii="Arial" w:hAnsi="Arial" w:cs="Arial"/>
          <w:sz w:val="20"/>
          <w:szCs w:val="20"/>
        </w:rPr>
        <w:t xml:space="preserve">y quedará  registrada por la toma de pantalla de los asistentes </w:t>
      </w:r>
    </w:p>
    <w:p w:rsidR="000B27DC" w:rsidRPr="00723BF3" w:rsidRDefault="000B27DC" w:rsidP="000B27DC">
      <w:pPr>
        <w:spacing w:after="80"/>
        <w:rPr>
          <w:rFonts w:ascii="Arial" w:hAnsi="Arial" w:cs="Arial"/>
          <w:sz w:val="20"/>
          <w:szCs w:val="20"/>
        </w:rPr>
      </w:pPr>
      <w:r w:rsidRPr="00723BF3">
        <w:rPr>
          <w:rFonts w:ascii="Arial" w:hAnsi="Arial" w:cs="Arial"/>
          <w:sz w:val="20"/>
          <w:szCs w:val="20"/>
        </w:rPr>
        <w:t>Con relación a las Capacitaciones Obligatorias serán reprogramadas de acuerdo a la disponibilidad</w:t>
      </w:r>
    </w:p>
    <w:p w:rsidR="000B27DC" w:rsidRPr="00723BF3" w:rsidRDefault="000B27DC" w:rsidP="000B27DC">
      <w:pPr>
        <w:spacing w:after="80"/>
        <w:rPr>
          <w:rFonts w:ascii="Arial" w:hAnsi="Arial" w:cs="Arial"/>
          <w:sz w:val="20"/>
          <w:szCs w:val="20"/>
        </w:rPr>
      </w:pPr>
      <w:proofErr w:type="gramStart"/>
      <w:r w:rsidRPr="00723BF3">
        <w:rPr>
          <w:rFonts w:ascii="Arial" w:hAnsi="Arial" w:cs="Arial"/>
          <w:sz w:val="20"/>
          <w:szCs w:val="20"/>
        </w:rPr>
        <w:t>de</w:t>
      </w:r>
      <w:proofErr w:type="gramEnd"/>
      <w:r w:rsidRPr="00723BF3">
        <w:rPr>
          <w:rFonts w:ascii="Arial" w:hAnsi="Arial" w:cs="Arial"/>
          <w:sz w:val="20"/>
          <w:szCs w:val="20"/>
        </w:rPr>
        <w:t xml:space="preserve"> los cursos  en los diferentes centros de capacitación.</w:t>
      </w:r>
    </w:p>
    <w:p w:rsidR="0010295A" w:rsidRPr="00723BF3" w:rsidRDefault="0010295A" w:rsidP="00BC5D76">
      <w:pPr>
        <w:rPr>
          <w:rFonts w:ascii="Arial" w:hAnsi="Arial" w:cs="Arial"/>
          <w:sz w:val="20"/>
          <w:szCs w:val="20"/>
        </w:rPr>
      </w:pPr>
    </w:p>
    <w:p w:rsidR="00170B6F" w:rsidRDefault="0010295A" w:rsidP="00BC5D76">
      <w:pPr>
        <w:rPr>
          <w:rFonts w:ascii="Arial" w:hAnsi="Arial" w:cs="Arial"/>
          <w:sz w:val="20"/>
          <w:szCs w:val="20"/>
        </w:rPr>
      </w:pPr>
      <w:r w:rsidRPr="00723BF3">
        <w:rPr>
          <w:rFonts w:ascii="Arial" w:hAnsi="Arial" w:cs="Arial"/>
          <w:b/>
          <w:sz w:val="20"/>
          <w:szCs w:val="20"/>
        </w:rPr>
        <w:t>Mantenimiento de Personal</w:t>
      </w:r>
      <w:r w:rsidRPr="00723BF3">
        <w:rPr>
          <w:rFonts w:ascii="Arial" w:hAnsi="Arial" w:cs="Arial"/>
          <w:sz w:val="20"/>
          <w:szCs w:val="20"/>
        </w:rPr>
        <w:t xml:space="preserve">.-  Los </w:t>
      </w:r>
      <w:r w:rsidR="00170B6F">
        <w:rPr>
          <w:rFonts w:ascii="Arial" w:hAnsi="Arial" w:cs="Arial"/>
          <w:sz w:val="20"/>
          <w:szCs w:val="20"/>
        </w:rPr>
        <w:t>colaboradores deben actualizar</w:t>
      </w:r>
    </w:p>
    <w:p w:rsidR="0010295A" w:rsidRDefault="0010295A" w:rsidP="0010295A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23BF3">
        <w:rPr>
          <w:rFonts w:ascii="Arial" w:hAnsi="Arial" w:cs="Arial"/>
          <w:sz w:val="20"/>
          <w:szCs w:val="20"/>
        </w:rPr>
        <w:t>Antecedentes Policiales</w:t>
      </w:r>
      <w:r w:rsidR="003B2152" w:rsidRPr="00723BF3">
        <w:rPr>
          <w:rFonts w:ascii="Arial" w:hAnsi="Arial" w:cs="Arial"/>
          <w:sz w:val="20"/>
          <w:szCs w:val="20"/>
        </w:rPr>
        <w:t xml:space="preserve"> (cada 02 años)</w:t>
      </w:r>
    </w:p>
    <w:p w:rsidR="00170B6F" w:rsidRDefault="00170B6F" w:rsidP="00170B6F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23BF3">
        <w:rPr>
          <w:rFonts w:ascii="Arial" w:hAnsi="Arial" w:cs="Arial"/>
          <w:sz w:val="20"/>
          <w:szCs w:val="20"/>
        </w:rPr>
        <w:t>Actualización de Información (cada año)</w:t>
      </w:r>
    </w:p>
    <w:p w:rsidR="00170B6F" w:rsidRDefault="00170B6F" w:rsidP="00170B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los puestos críticos se les debe realizar:</w:t>
      </w:r>
    </w:p>
    <w:p w:rsidR="0010295A" w:rsidRPr="00170B6F" w:rsidRDefault="00170B6F" w:rsidP="00170B6F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170B6F">
        <w:rPr>
          <w:rFonts w:ascii="Arial" w:hAnsi="Arial" w:cs="Arial"/>
          <w:sz w:val="20"/>
          <w:szCs w:val="20"/>
        </w:rPr>
        <w:t>Examen</w:t>
      </w:r>
      <w:r w:rsidR="0010295A" w:rsidRPr="00170B6F">
        <w:rPr>
          <w:rFonts w:ascii="Arial" w:hAnsi="Arial" w:cs="Arial"/>
          <w:sz w:val="20"/>
          <w:szCs w:val="20"/>
        </w:rPr>
        <w:t xml:space="preserve"> toxicológico en forma aleatoria</w:t>
      </w:r>
      <w:r w:rsidR="003B2152" w:rsidRPr="00170B6F">
        <w:rPr>
          <w:rFonts w:ascii="Arial" w:hAnsi="Arial" w:cs="Arial"/>
          <w:sz w:val="20"/>
          <w:szCs w:val="20"/>
        </w:rPr>
        <w:t xml:space="preserve"> (cada 02 años)</w:t>
      </w:r>
    </w:p>
    <w:p w:rsidR="00170B6F" w:rsidRPr="00723BF3" w:rsidRDefault="00170B6F" w:rsidP="00170B6F">
      <w:pPr>
        <w:pStyle w:val="Prrafodelista"/>
        <w:rPr>
          <w:rFonts w:ascii="Arial" w:hAnsi="Arial" w:cs="Arial"/>
          <w:sz w:val="20"/>
          <w:szCs w:val="20"/>
        </w:rPr>
      </w:pPr>
    </w:p>
    <w:p w:rsidR="00BC5D76" w:rsidRPr="00723BF3" w:rsidRDefault="003B2152" w:rsidP="00BC5D76">
      <w:pPr>
        <w:rPr>
          <w:rFonts w:ascii="Arial" w:hAnsi="Arial" w:cs="Arial"/>
          <w:b/>
          <w:sz w:val="20"/>
          <w:szCs w:val="20"/>
        </w:rPr>
      </w:pPr>
      <w:r w:rsidRPr="00723BF3">
        <w:rPr>
          <w:rFonts w:ascii="Arial" w:eastAsia="Times New Roman" w:hAnsi="Arial" w:cs="Arial"/>
          <w:sz w:val="20"/>
          <w:szCs w:val="20"/>
          <w:lang w:eastAsia="es-ES"/>
        </w:rPr>
        <w:t>En caso de Emergencia Nacional y otros el mantenimiento de toda esta información se realizará con una declaración Jurada que deberá ser enviada en PDF por el colaborador.</w:t>
      </w:r>
      <w:r w:rsidR="002902B3" w:rsidRPr="00723BF3">
        <w:rPr>
          <w:rFonts w:ascii="Arial" w:hAnsi="Arial" w:cs="Arial"/>
          <w:b/>
          <w:sz w:val="20"/>
          <w:szCs w:val="20"/>
        </w:rPr>
        <w:t xml:space="preserve"> </w:t>
      </w:r>
    </w:p>
    <w:p w:rsidR="000B27DC" w:rsidRPr="00723BF3" w:rsidRDefault="000B27DC" w:rsidP="00BC5D76">
      <w:pPr>
        <w:rPr>
          <w:rFonts w:ascii="Arial" w:hAnsi="Arial" w:cs="Arial"/>
          <w:b/>
          <w:sz w:val="20"/>
          <w:szCs w:val="20"/>
        </w:rPr>
      </w:pPr>
    </w:p>
    <w:p w:rsidR="000B27DC" w:rsidRDefault="000B27DC" w:rsidP="00BC5D76">
      <w:pPr>
        <w:rPr>
          <w:rFonts w:ascii="Arial" w:hAnsi="Arial" w:cs="Arial"/>
          <w:sz w:val="20"/>
          <w:szCs w:val="20"/>
        </w:rPr>
      </w:pPr>
      <w:r w:rsidRPr="00723BF3">
        <w:rPr>
          <w:rFonts w:ascii="Arial" w:hAnsi="Arial" w:cs="Arial"/>
          <w:sz w:val="20"/>
          <w:szCs w:val="20"/>
        </w:rPr>
        <w:t>La aprobación del  Plan de capacitaciones  será</w:t>
      </w:r>
      <w:r w:rsidR="00170B6F">
        <w:rPr>
          <w:rFonts w:ascii="Arial" w:hAnsi="Arial" w:cs="Arial"/>
          <w:sz w:val="20"/>
          <w:szCs w:val="20"/>
        </w:rPr>
        <w:t xml:space="preserve"> por correo electrónico</w:t>
      </w:r>
      <w:r w:rsidRPr="00723BF3">
        <w:rPr>
          <w:rFonts w:ascii="Arial" w:hAnsi="Arial" w:cs="Arial"/>
          <w:sz w:val="20"/>
          <w:szCs w:val="20"/>
        </w:rPr>
        <w:t xml:space="preserve"> y se regularizará con las respectivas firmas cuando termine el estado de emergencia.</w:t>
      </w:r>
    </w:p>
    <w:p w:rsidR="009A6CD6" w:rsidRDefault="009A6CD6" w:rsidP="00BC5D76">
      <w:pPr>
        <w:rPr>
          <w:rFonts w:ascii="Arial" w:hAnsi="Arial" w:cs="Arial"/>
          <w:sz w:val="20"/>
          <w:szCs w:val="20"/>
        </w:rPr>
      </w:pPr>
    </w:p>
    <w:p w:rsidR="009A6CD6" w:rsidRDefault="009A6CD6" w:rsidP="00BC5D76">
      <w:pPr>
        <w:rPr>
          <w:rFonts w:ascii="Arial" w:hAnsi="Arial" w:cs="Arial"/>
          <w:sz w:val="20"/>
          <w:szCs w:val="20"/>
        </w:rPr>
      </w:pPr>
    </w:p>
    <w:p w:rsidR="009A6CD6" w:rsidRDefault="009A6CD6" w:rsidP="00BC5D76">
      <w:pPr>
        <w:rPr>
          <w:rFonts w:ascii="Arial" w:hAnsi="Arial" w:cs="Arial"/>
          <w:sz w:val="20"/>
          <w:szCs w:val="20"/>
        </w:rPr>
      </w:pPr>
    </w:p>
    <w:p w:rsidR="009A6CD6" w:rsidRDefault="009A6CD6" w:rsidP="00BC5D76">
      <w:pPr>
        <w:rPr>
          <w:rFonts w:ascii="Arial" w:hAnsi="Arial" w:cs="Arial"/>
          <w:sz w:val="20"/>
          <w:szCs w:val="20"/>
        </w:rPr>
      </w:pPr>
    </w:p>
    <w:p w:rsidR="009A6CD6" w:rsidRDefault="009A6CD6" w:rsidP="00BC5D76">
      <w:pPr>
        <w:rPr>
          <w:rFonts w:ascii="Arial" w:hAnsi="Arial" w:cs="Arial"/>
          <w:sz w:val="20"/>
          <w:szCs w:val="20"/>
        </w:rPr>
      </w:pPr>
    </w:p>
    <w:p w:rsidR="009A6CD6" w:rsidRDefault="009A6CD6" w:rsidP="00BC5D76">
      <w:pPr>
        <w:rPr>
          <w:rFonts w:ascii="Arial" w:hAnsi="Arial" w:cs="Arial"/>
          <w:sz w:val="20"/>
          <w:szCs w:val="20"/>
        </w:rPr>
      </w:pPr>
    </w:p>
    <w:p w:rsidR="009A6CD6" w:rsidRDefault="009A6CD6" w:rsidP="009A6CD6">
      <w:pPr>
        <w:tabs>
          <w:tab w:val="left" w:pos="54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9A6CD6" w:rsidRDefault="009A6CD6" w:rsidP="00BC5D76">
      <w:pPr>
        <w:rPr>
          <w:rFonts w:ascii="Arial" w:hAnsi="Arial" w:cs="Arial"/>
          <w:sz w:val="20"/>
          <w:szCs w:val="20"/>
        </w:rPr>
      </w:pPr>
    </w:p>
    <w:p w:rsidR="009A6CD6" w:rsidRDefault="009A6CD6" w:rsidP="00BC5D76">
      <w:pPr>
        <w:rPr>
          <w:rFonts w:ascii="Arial" w:hAnsi="Arial" w:cs="Arial"/>
          <w:sz w:val="20"/>
          <w:szCs w:val="20"/>
        </w:rPr>
      </w:pPr>
    </w:p>
    <w:tbl>
      <w:tblPr>
        <w:tblW w:w="100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3348"/>
        <w:gridCol w:w="3349"/>
      </w:tblGrid>
      <w:tr w:rsidR="009A6CD6" w:rsidRPr="009A6CD6" w:rsidTr="009A6CD6">
        <w:trPr>
          <w:trHeight w:val="434"/>
        </w:trPr>
        <w:tc>
          <w:tcPr>
            <w:tcW w:w="3348" w:type="dxa"/>
            <w:vAlign w:val="center"/>
          </w:tcPr>
          <w:p w:rsidR="009A6CD6" w:rsidRPr="009A6CD6" w:rsidRDefault="009A6CD6" w:rsidP="009A6C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</w:t>
            </w:r>
            <w:r w:rsidRPr="009A6C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boración:</w:t>
            </w:r>
          </w:p>
        </w:tc>
        <w:tc>
          <w:tcPr>
            <w:tcW w:w="3348" w:type="dxa"/>
            <w:vAlign w:val="center"/>
          </w:tcPr>
          <w:p w:rsidR="009A6CD6" w:rsidRPr="009A6CD6" w:rsidRDefault="009A6CD6" w:rsidP="009A6C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Revisión:</w:t>
            </w:r>
          </w:p>
        </w:tc>
        <w:tc>
          <w:tcPr>
            <w:tcW w:w="3349" w:type="dxa"/>
            <w:vAlign w:val="center"/>
          </w:tcPr>
          <w:p w:rsidR="009A6CD6" w:rsidRPr="009A6CD6" w:rsidRDefault="009A6CD6" w:rsidP="009A6CD6">
            <w:pPr>
              <w:tabs>
                <w:tab w:val="left" w:pos="1300"/>
                <w:tab w:val="left" w:pos="1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Aprobación:</w:t>
            </w:r>
          </w:p>
        </w:tc>
      </w:tr>
      <w:tr w:rsidR="009A6CD6" w:rsidRPr="009A6CD6" w:rsidTr="009A6CD6">
        <w:trPr>
          <w:trHeight w:val="434"/>
        </w:trPr>
        <w:tc>
          <w:tcPr>
            <w:tcW w:w="3348" w:type="dxa"/>
            <w:vAlign w:val="center"/>
          </w:tcPr>
          <w:p w:rsidR="009A6CD6" w:rsidRPr="009A6CD6" w:rsidRDefault="009A6CD6" w:rsidP="009A6C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Gina Ángeles Cárdenas</w:t>
            </w:r>
          </w:p>
          <w:p w:rsidR="009A6CD6" w:rsidRPr="009A6CD6" w:rsidRDefault="009A6CD6" w:rsidP="009A6C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Coordinador de Administración y Finanzas </w:t>
            </w:r>
          </w:p>
          <w:p w:rsidR="009A6CD6" w:rsidRPr="009A6CD6" w:rsidRDefault="009A6CD6" w:rsidP="009A6C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Fecha: 16/11/2020 </w:t>
            </w:r>
          </w:p>
        </w:tc>
        <w:tc>
          <w:tcPr>
            <w:tcW w:w="3348" w:type="dxa"/>
            <w:vAlign w:val="center"/>
          </w:tcPr>
          <w:p w:rsidR="009A6CD6" w:rsidRPr="009A6CD6" w:rsidRDefault="009A6CD6" w:rsidP="009A6C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Rossana Delgado </w:t>
            </w:r>
          </w:p>
          <w:p w:rsidR="009A6CD6" w:rsidRPr="009A6CD6" w:rsidRDefault="009A6CD6" w:rsidP="009A6C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Coordinador del SGI</w:t>
            </w:r>
          </w:p>
          <w:p w:rsidR="009A6CD6" w:rsidRPr="009A6CD6" w:rsidRDefault="009A6CD6" w:rsidP="009A6C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Fecha: 16/11/2020 </w:t>
            </w:r>
          </w:p>
        </w:tc>
        <w:tc>
          <w:tcPr>
            <w:tcW w:w="3349" w:type="dxa"/>
            <w:vAlign w:val="center"/>
          </w:tcPr>
          <w:p w:rsidR="009A6CD6" w:rsidRPr="009A6CD6" w:rsidRDefault="009A6CD6" w:rsidP="009A6C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Percy </w:t>
            </w:r>
            <w:proofErr w:type="spellStart"/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Napurí</w:t>
            </w:r>
            <w:proofErr w:type="spellEnd"/>
          </w:p>
          <w:p w:rsidR="009A6CD6" w:rsidRPr="009A6CD6" w:rsidRDefault="009A6CD6" w:rsidP="009A6C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Gerente General</w:t>
            </w:r>
          </w:p>
          <w:p w:rsidR="009A6CD6" w:rsidRPr="009A6CD6" w:rsidRDefault="009A6CD6" w:rsidP="009A6C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Fecha:16/11/2020 </w:t>
            </w:r>
          </w:p>
        </w:tc>
      </w:tr>
      <w:tr w:rsidR="009A6CD6" w:rsidRPr="009A6CD6" w:rsidTr="009A6CD6">
        <w:trPr>
          <w:trHeight w:val="211"/>
        </w:trPr>
        <w:tc>
          <w:tcPr>
            <w:tcW w:w="10045" w:type="dxa"/>
            <w:gridSpan w:val="3"/>
            <w:vAlign w:val="center"/>
          </w:tcPr>
          <w:p w:rsidR="009A6CD6" w:rsidRPr="009A6CD6" w:rsidRDefault="009A6CD6" w:rsidP="009A6CD6">
            <w:pPr>
              <w:tabs>
                <w:tab w:val="center" w:pos="4419"/>
                <w:tab w:val="right" w:pos="883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A6C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Prohibido imprimir, fotocopiar o reproducir este Documento</w:t>
            </w:r>
          </w:p>
        </w:tc>
      </w:tr>
    </w:tbl>
    <w:p w:rsidR="009A6CD6" w:rsidRPr="00723BF3" w:rsidRDefault="009A6CD6" w:rsidP="009A6CD6">
      <w:pPr>
        <w:rPr>
          <w:rFonts w:ascii="Arial" w:hAnsi="Arial" w:cs="Arial"/>
          <w:sz w:val="20"/>
          <w:szCs w:val="20"/>
        </w:rPr>
      </w:pPr>
    </w:p>
    <w:sectPr w:rsidR="009A6CD6" w:rsidRPr="00723BF3" w:rsidSect="009A6CD6">
      <w:pgSz w:w="12240" w:h="15840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266A"/>
    <w:multiLevelType w:val="hybridMultilevel"/>
    <w:tmpl w:val="D478A10E"/>
    <w:lvl w:ilvl="0" w:tplc="0054D9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D4000A"/>
    <w:multiLevelType w:val="hybridMultilevel"/>
    <w:tmpl w:val="4BD0DCD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54602"/>
    <w:multiLevelType w:val="hybridMultilevel"/>
    <w:tmpl w:val="BCF48694"/>
    <w:lvl w:ilvl="0" w:tplc="907A24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70"/>
    <w:rsid w:val="000B27DC"/>
    <w:rsid w:val="0010295A"/>
    <w:rsid w:val="00170B6F"/>
    <w:rsid w:val="001A4539"/>
    <w:rsid w:val="001B5770"/>
    <w:rsid w:val="002902B3"/>
    <w:rsid w:val="003B2152"/>
    <w:rsid w:val="00570117"/>
    <w:rsid w:val="00723BF3"/>
    <w:rsid w:val="0073119F"/>
    <w:rsid w:val="007B6669"/>
    <w:rsid w:val="007C55AA"/>
    <w:rsid w:val="0088209C"/>
    <w:rsid w:val="009A6CD6"/>
    <w:rsid w:val="00BC5D76"/>
    <w:rsid w:val="00CA02D1"/>
    <w:rsid w:val="00CE28E5"/>
    <w:rsid w:val="00E051DC"/>
    <w:rsid w:val="00E4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295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E2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2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295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E2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2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conta1</dc:creator>
  <cp:lastModifiedBy>contabilidad1</cp:lastModifiedBy>
  <cp:revision>77</cp:revision>
  <cp:lastPrinted>2020-10-27T23:35:00Z</cp:lastPrinted>
  <dcterms:created xsi:type="dcterms:W3CDTF">2020-10-27T23:35:00Z</dcterms:created>
  <dcterms:modified xsi:type="dcterms:W3CDTF">2021-01-21T18:37:00Z</dcterms:modified>
</cp:coreProperties>
</file>